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kern w:val="0"/>
          <w:sz w:val="36"/>
          <w:szCs w:val="36"/>
          <w:lang w:val="en-US" w:eastAsia="zh-CN"/>
        </w:r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vertAlign w:val="baseline"/>
          <w:lang w:val="en-US" w:eastAsia="zh-CN"/>
        </w:rPr>
        <w:t>医疗器械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  <w:shd w:val="clear" w:fill="FFFFFF"/>
        </w:rPr>
        <w:t>临床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  <w:shd w:val="clear" w:fill="FFFFFF"/>
          <w:lang w:val="en-US" w:eastAsia="zh-CN"/>
        </w:rPr>
        <w:t>创新成果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  <w:shd w:val="clear" w:fill="FFFFFF"/>
        </w:rPr>
        <w:t>转化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  <w:shd w:val="clear" w:fill="FFFFFF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  <w:shd w:val="clear" w:fill="FFFFFF"/>
        </w:rPr>
        <w:t>信息表</w:t>
      </w:r>
    </w:p>
    <w:p>
      <w:pPr>
        <w:spacing w:line="590" w:lineRule="exact"/>
        <w:jc w:val="center"/>
        <w:rPr>
          <w:rFonts w:hint="eastAsia" w:ascii="仿宋" w:hAnsi="仿宋" w:eastAsia="仿宋" w:cs="仿宋"/>
          <w:b/>
          <w:bCs/>
          <w:color w:val="0F1115"/>
          <w:sz w:val="44"/>
          <w:szCs w:val="44"/>
          <w:shd w:val="clear" w:fill="FFFFFF"/>
        </w:rPr>
      </w:pPr>
    </w:p>
    <w:tbl>
      <w:tblPr>
        <w:tblStyle w:val="7"/>
        <w:tblW w:w="1035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2410"/>
        <w:gridCol w:w="2212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项目（产品）名称</w:t>
            </w:r>
          </w:p>
        </w:tc>
        <w:tc>
          <w:tcPr>
            <w:tcW w:w="7372" w:type="dxa"/>
            <w:gridSpan w:val="3"/>
            <w:vAlign w:val="top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410" w:type="dxa"/>
            <w:vAlign w:val="top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vAlign w:val="top"/>
          </w:tcPr>
          <w:p>
            <w:pPr>
              <w:spacing w:line="400" w:lineRule="exact"/>
              <w:ind w:right="611" w:rightChars="19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50" w:type="dxa"/>
            <w:vAlign w:val="top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所属机构</w:t>
            </w:r>
          </w:p>
        </w:tc>
        <w:tc>
          <w:tcPr>
            <w:tcW w:w="2410" w:type="dxa"/>
            <w:vAlign w:val="top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vAlign w:val="top"/>
          </w:tcPr>
          <w:p>
            <w:pPr>
              <w:spacing w:line="400" w:lineRule="exact"/>
              <w:ind w:left="316" w:right="611" w:rightChars="191" w:hanging="271" w:hangingChars="113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所在科室</w:t>
            </w:r>
          </w:p>
        </w:tc>
        <w:tc>
          <w:tcPr>
            <w:tcW w:w="2750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合作单位（若有）</w:t>
            </w:r>
          </w:p>
        </w:tc>
        <w:tc>
          <w:tcPr>
            <w:tcW w:w="7372" w:type="dxa"/>
            <w:gridSpan w:val="3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项目状态</w:t>
            </w:r>
          </w:p>
        </w:tc>
        <w:tc>
          <w:tcPr>
            <w:tcW w:w="7372" w:type="dxa"/>
            <w:gridSpan w:val="3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□概念阶段 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□概念验证进行中（具体描述所处阶段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□完成概念验证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□设计开发 （产品基本定型）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□注册检验 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□临床试验 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□注册申报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372" w:type="dxa"/>
            <w:gridSpan w:val="3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□国家级科研项目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□省（部）级科研项目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□市（厅）级科研项目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□其他类型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一、项目（产品）基本信息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（一）结构组成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（二）预期用途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（三）工作原理/作用机理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二、满足临床需求的情况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（一）临床存在问题描述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注：具体说明疾病、临床应用痛点、患者人群规模等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（二）现有解决方案缺陷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（三）疾病领域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（四）科室实用性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（五）临床价值突出点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注：1.描述患者受益情况，提供预期临床价值报告；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2.对临床安全风险识别的预估，提供风险预评估报告。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三、对现有诊疗方法的改进或创新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（一）对目标患者的突破性医疗</w:t>
            </w:r>
          </w:p>
          <w:p>
            <w:pPr>
              <w:spacing w:line="4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 全球首创  □国内首创 </w:t>
            </w:r>
          </w:p>
          <w:p>
            <w:pPr>
              <w:spacing w:line="4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注:提供专利证书或查新报告（证明无同类产品）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（二）改进/创新的关键点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（三）技术先进度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注：1.知识产权情况（专利名称、类型、申请号/授权号、状态、权利归属、发明人）；</w:t>
            </w:r>
          </w:p>
          <w:p>
            <w:pPr>
              <w:spacing w:line="42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2.阐述实现国产替代的情况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3.描述核心性能指标/功能参数先进性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四、研究成果和数据（若有）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（一）论文发表情况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（二）获奖情况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（三）已进行的研究进展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五、产品转化的可行性</w:t>
            </w:r>
          </w:p>
          <w:p>
            <w:pPr>
              <w:pStyle w:val="8"/>
              <w:numPr>
                <w:ilvl w:val="0"/>
                <w:numId w:val="1"/>
              </w:numPr>
              <w:spacing w:line="420" w:lineRule="exact"/>
              <w:ind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描述技术成熟度情况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注：从研究阶段描述技术成熟度情况如：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1.概念阶段：预期用途是否明确，工作原理或作用机理是否清晰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2.概念验证进行中：验证方案已制定，并按方案开展验证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概念验证：是否完成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设计开发：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是否完成产品基本定型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（二）是否已有合作企业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□是  合作企业名称：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（三）是否具备申报主体并符合注册申报条件要求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□是  申报主体名称：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（四）是否愿意向社会开放《医疗器械临床研究成果转化平台信息发布表》内容，便于临床研究成果和医疗器械产品研发的关联和匹配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□是  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六、团队成员信息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1.项目负责人履历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2.团队主要成员</w:t>
            </w:r>
          </w:p>
          <w:tbl>
            <w:tblPr>
              <w:tblStyle w:val="7"/>
              <w:tblW w:w="760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1"/>
              <w:gridCol w:w="1522"/>
              <w:gridCol w:w="1522"/>
              <w:gridCol w:w="1522"/>
              <w:gridCol w:w="15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21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522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522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  <w:t>科室</w:t>
                  </w:r>
                </w:p>
              </w:tc>
              <w:tc>
                <w:tcPr>
                  <w:tcW w:w="1522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522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21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spacing w:line="420" w:lineRule="exact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pStyle w:val="8"/>
              <w:numPr>
                <w:ilvl w:val="0"/>
                <w:numId w:val="2"/>
              </w:numPr>
              <w:spacing w:line="420" w:lineRule="exact"/>
              <w:ind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支持与服务（如有）</w:t>
            </w: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需要提供哪些支持与服务？（介入阶段、服务内容、服务方式等）</w:t>
            </w:r>
          </w:p>
          <w:p>
            <w:pPr>
              <w:pStyle w:val="2"/>
              <w:spacing w:line="4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八、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附件清单（专利证书、研究成果等）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九、您对“春雨行动”的意见和建议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0" w:type="dxa"/>
            <w:gridSpan w:val="4"/>
            <w:vAlign w:val="top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十、签字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盖章</w:t>
            </w:r>
          </w:p>
          <w:p>
            <w:pPr>
              <w:pStyle w:val="4"/>
              <w:widowControl w:val="0"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项目负责人：</w:t>
            </w:r>
          </w:p>
          <w:p>
            <w:pPr>
              <w:pStyle w:val="4"/>
              <w:widowControl w:val="0"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（所在单位盖章）</w:t>
            </w:r>
          </w:p>
          <w:p>
            <w:pPr>
              <w:pStyle w:val="4"/>
              <w:widowControl w:val="0"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年     月    日</w:t>
            </w:r>
          </w:p>
        </w:tc>
      </w:tr>
    </w:tbl>
    <w:p>
      <w:pPr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填报说明：</w:t>
      </w:r>
    </w:p>
    <w:p>
      <w:pPr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1.多个项目请分别填写表格。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0" w:firstLineChars="0"/>
        <w:textAlignment w:val="auto"/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请填写完《医疗器械临床创新成果转化项目信息表》后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加盖所在单位公章</w:t>
      </w:r>
      <w:r>
        <w:rPr>
          <w:rFonts w:hint="eastAsia" w:ascii="仿宋" w:hAnsi="仿宋"/>
          <w:sz w:val="30"/>
          <w:szCs w:val="30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2D6A"/>
    <w:multiLevelType w:val="multilevel"/>
    <w:tmpl w:val="263A2D6A"/>
    <w:lvl w:ilvl="0" w:tentative="0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B7522FB"/>
    <w:multiLevelType w:val="multilevel"/>
    <w:tmpl w:val="6B7522FB"/>
    <w:lvl w:ilvl="0" w:tentative="0">
      <w:start w:val="7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0FF1488B"/>
    <w:rsid w:val="0FF1488B"/>
    <w:rsid w:val="1D8F3816"/>
    <w:rsid w:val="2985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2026-07-07T00:52:00Z</dcterms:created>
  <dc:creator>沉默的肥羔羊</dc:creator>
  <cp:lastModifiedBy>chenning</cp:lastModifiedBy>
  <dcterms:modified xsi:type="dcterms:W3CDTF">2026-07-07T00:54:37Z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66A3CEE9AA0C49819A62C58A29E76D20</vt:lpwstr>
  </property>
</Properties>
</file>